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193" w:rsidRPr="006E6193" w:rsidRDefault="006E6193" w:rsidP="006E6193">
      <w:pPr>
        <w:spacing w:after="240" w:line="240" w:lineRule="auto"/>
        <w:rPr>
          <w:rFonts w:eastAsia="Times New Roman" w:cstheme="minorHAnsi"/>
          <w:lang w:eastAsia="en-GB"/>
        </w:rPr>
      </w:pPr>
      <w:r w:rsidRPr="006E6193">
        <w:rPr>
          <w:rFonts w:eastAsia="Times New Roman" w:cstheme="minorHAnsi"/>
          <w:b/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3D5E1E5F" wp14:editId="5EBFF6E1">
            <wp:simplePos x="0" y="0"/>
            <wp:positionH relativeFrom="margin">
              <wp:posOffset>4595750</wp:posOffset>
            </wp:positionH>
            <wp:positionV relativeFrom="paragraph">
              <wp:posOffset>-653143</wp:posOffset>
            </wp:positionV>
            <wp:extent cx="1490831" cy="1490831"/>
            <wp:effectExtent l="0" t="0" r="0" b="0"/>
            <wp:wrapNone/>
            <wp:docPr id="2" name="Picture 2" descr="N:\Dropbox\Admin &amp; Office Templates\LOGOs\SAYiT Logos\SAYiTLogo2018withcharitynumberVect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Dropbox\Admin &amp; Office Templates\LOGOs\SAYiT Logos\SAYiTLogo2018withcharitynumberVecto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119" cy="1497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6193">
        <w:rPr>
          <w:rFonts w:eastAsia="Times New Roman" w:cstheme="minorHAnsi"/>
          <w:b/>
          <w:lang w:eastAsia="en-GB"/>
        </w:rPr>
        <w:t>Category –</w:t>
      </w:r>
      <w:r w:rsidRPr="006E6193">
        <w:rPr>
          <w:rFonts w:eastAsia="Times New Roman" w:cstheme="minorHAnsi"/>
          <w:lang w:eastAsia="en-GB"/>
        </w:rPr>
        <w:t xml:space="preserve"> </w:t>
      </w:r>
      <w:r w:rsidRPr="006E6193">
        <w:rPr>
          <w:rFonts w:cstheme="minorHAnsi"/>
        </w:rPr>
        <w:t>Charity Manager</w:t>
      </w:r>
    </w:p>
    <w:p w:rsidR="006E6193" w:rsidRPr="006E6193" w:rsidRDefault="006E6193" w:rsidP="006E6193">
      <w:pPr>
        <w:spacing w:after="240" w:line="240" w:lineRule="auto"/>
        <w:rPr>
          <w:rFonts w:eastAsia="Times New Roman" w:cstheme="minorHAnsi"/>
          <w:lang w:eastAsia="en-GB"/>
        </w:rPr>
      </w:pPr>
      <w:r w:rsidRPr="006E6193">
        <w:rPr>
          <w:rFonts w:eastAsia="Times New Roman" w:cstheme="minorHAnsi"/>
          <w:b/>
          <w:lang w:eastAsia="en-GB"/>
        </w:rPr>
        <w:t>Organisation</w:t>
      </w:r>
      <w:r w:rsidRPr="006E6193">
        <w:rPr>
          <w:rFonts w:eastAsia="Times New Roman" w:cstheme="minorHAnsi"/>
          <w:lang w:eastAsia="en-GB"/>
        </w:rPr>
        <w:t xml:space="preserve"> – SAYiT, Sheffield </w:t>
      </w:r>
    </w:p>
    <w:p w:rsidR="006E6193" w:rsidRPr="006E6193" w:rsidRDefault="006E6193">
      <w:pPr>
        <w:rPr>
          <w:rFonts w:cstheme="minorHAnsi"/>
          <w:b/>
        </w:rPr>
      </w:pPr>
      <w:r w:rsidRPr="006E6193">
        <w:rPr>
          <w:rFonts w:cstheme="minorHAnsi"/>
          <w:b/>
        </w:rPr>
        <w:t>About the Role -</w:t>
      </w:r>
    </w:p>
    <w:p w:rsidR="006E6193" w:rsidRPr="006E6193" w:rsidRDefault="006E6193" w:rsidP="009D5546">
      <w:pPr>
        <w:jc w:val="both"/>
        <w:rPr>
          <w:rFonts w:cstheme="minorHAnsi"/>
        </w:rPr>
      </w:pPr>
      <w:r>
        <w:rPr>
          <w:rFonts w:cstheme="minorHAnsi"/>
        </w:rPr>
        <w:t xml:space="preserve">We are seeking a </w:t>
      </w:r>
      <w:r w:rsidR="000B4E44">
        <w:rPr>
          <w:rFonts w:cstheme="minorHAnsi"/>
        </w:rPr>
        <w:t xml:space="preserve">confident and organised </w:t>
      </w:r>
      <w:r>
        <w:rPr>
          <w:rFonts w:cstheme="minorHAnsi"/>
        </w:rPr>
        <w:t xml:space="preserve">charity manager to join our </w:t>
      </w:r>
      <w:r w:rsidR="000B4E44">
        <w:rPr>
          <w:rFonts w:cstheme="minorHAnsi"/>
        </w:rPr>
        <w:t>growing</w:t>
      </w:r>
      <w:r>
        <w:rPr>
          <w:rFonts w:cstheme="minorHAnsi"/>
        </w:rPr>
        <w:t xml:space="preserve"> team.</w:t>
      </w:r>
      <w:r w:rsidR="00AB2B13">
        <w:rPr>
          <w:rFonts w:cstheme="minorHAnsi"/>
        </w:rPr>
        <w:t xml:space="preserve"> The charity manager is a key member of our senior leadership team and crucial to maintaining our high standards of youth work delivery, as well as supporting the staff who work with </w:t>
      </w:r>
      <w:r w:rsidR="009D5546">
        <w:rPr>
          <w:rFonts w:cstheme="minorHAnsi"/>
        </w:rPr>
        <w:t>young people</w:t>
      </w:r>
      <w:r w:rsidR="00AB2B13">
        <w:rPr>
          <w:rFonts w:cstheme="minorHAnsi"/>
        </w:rPr>
        <w:t>.</w:t>
      </w:r>
    </w:p>
    <w:p w:rsidR="006E6193" w:rsidRPr="006E6193" w:rsidRDefault="006E6193">
      <w:pPr>
        <w:rPr>
          <w:rFonts w:cstheme="minorHAnsi"/>
          <w:b/>
        </w:rPr>
      </w:pPr>
      <w:r w:rsidRPr="006E6193">
        <w:rPr>
          <w:rFonts w:cstheme="minorHAnsi"/>
          <w:b/>
        </w:rPr>
        <w:t>Duties &amp; Responsibilities</w:t>
      </w:r>
      <w:r w:rsidR="007D5A71">
        <w:rPr>
          <w:rFonts w:cstheme="minorHAnsi"/>
          <w:b/>
        </w:rPr>
        <w:t xml:space="preserve"> - </w:t>
      </w:r>
    </w:p>
    <w:p w:rsidR="00590345" w:rsidRDefault="006E6193">
      <w:pPr>
        <w:rPr>
          <w:rFonts w:cstheme="minorHAnsi"/>
        </w:rPr>
      </w:pPr>
      <w:r w:rsidRPr="006E6193">
        <w:rPr>
          <w:rFonts w:cstheme="minorHAnsi"/>
        </w:rPr>
        <w:t>Leadership &amp; Management</w:t>
      </w:r>
    </w:p>
    <w:p w:rsidR="007D5A71" w:rsidRPr="006E6193" w:rsidRDefault="007D5A71" w:rsidP="00590345">
      <w:pPr>
        <w:ind w:left="720"/>
        <w:rPr>
          <w:rFonts w:cstheme="minorHAnsi"/>
        </w:rPr>
      </w:pPr>
      <w:r>
        <w:rPr>
          <w:rFonts w:cstheme="minorHAnsi"/>
        </w:rPr>
        <w:t>Managing the youth work team and delivery</w:t>
      </w:r>
      <w:r>
        <w:rPr>
          <w:rFonts w:cstheme="minorHAnsi"/>
        </w:rPr>
        <w:br/>
      </w:r>
      <w:r w:rsidR="00590345">
        <w:rPr>
          <w:rFonts w:cstheme="minorHAnsi"/>
        </w:rPr>
        <w:t>Hold regular supervisions, appraisals and line manage staff</w:t>
      </w:r>
      <w:r w:rsidR="00590345">
        <w:rPr>
          <w:rFonts w:cstheme="minorHAnsi"/>
        </w:rPr>
        <w:br/>
        <w:t>Plan and develop ideas for growth</w:t>
      </w:r>
      <w:r w:rsidR="00590345">
        <w:rPr>
          <w:rFonts w:cstheme="minorHAnsi"/>
        </w:rPr>
        <w:br/>
        <w:t>Identifying recruitment needs</w:t>
      </w:r>
    </w:p>
    <w:p w:rsidR="00590345" w:rsidRDefault="006E6193">
      <w:pPr>
        <w:rPr>
          <w:rFonts w:cstheme="minorHAnsi"/>
        </w:rPr>
      </w:pPr>
      <w:r w:rsidRPr="006E6193">
        <w:rPr>
          <w:rFonts w:cstheme="minorHAnsi"/>
        </w:rPr>
        <w:t>Reporting, Funding &amp; Budgets</w:t>
      </w:r>
    </w:p>
    <w:p w:rsidR="006E6193" w:rsidRPr="006E6193" w:rsidRDefault="006E6193" w:rsidP="00590345">
      <w:pPr>
        <w:ind w:left="720"/>
        <w:rPr>
          <w:rFonts w:cstheme="minorHAnsi"/>
        </w:rPr>
      </w:pPr>
      <w:r>
        <w:rPr>
          <w:rFonts w:cstheme="minorHAnsi"/>
        </w:rPr>
        <w:t>Identifying new funding opportunities</w:t>
      </w:r>
      <w:r w:rsidR="007D5A71">
        <w:rPr>
          <w:rFonts w:cstheme="minorHAnsi"/>
        </w:rPr>
        <w:t xml:space="preserve"> and c</w:t>
      </w:r>
      <w:r>
        <w:rPr>
          <w:rFonts w:cstheme="minorHAnsi"/>
        </w:rPr>
        <w:t>ompleting funding bids</w:t>
      </w:r>
      <w:r>
        <w:rPr>
          <w:rFonts w:cstheme="minorHAnsi"/>
        </w:rPr>
        <w:br/>
        <w:t>Submitting monitoring and progress reports</w:t>
      </w:r>
      <w:r w:rsidR="004E32E8">
        <w:rPr>
          <w:rFonts w:cstheme="minorHAnsi"/>
        </w:rPr>
        <w:t xml:space="preserve"> using qualitative and quantitative</w:t>
      </w:r>
      <w:r w:rsidR="007D5A71">
        <w:rPr>
          <w:rFonts w:cstheme="minorHAnsi"/>
        </w:rPr>
        <w:t xml:space="preserve"> data</w:t>
      </w:r>
      <w:r w:rsidR="007D5A71">
        <w:rPr>
          <w:rFonts w:cstheme="minorHAnsi"/>
        </w:rPr>
        <w:br/>
        <w:t>Having an overview of</w:t>
      </w:r>
      <w:r w:rsidR="0093358B">
        <w:rPr>
          <w:rFonts w:cstheme="minorHAnsi"/>
        </w:rPr>
        <w:t xml:space="preserve"> project</w:t>
      </w:r>
      <w:r w:rsidR="007D5A71">
        <w:rPr>
          <w:rFonts w:cstheme="minorHAnsi"/>
        </w:rPr>
        <w:t xml:space="preserve"> budgets and finance </w:t>
      </w:r>
      <w:r w:rsidR="007D5A71">
        <w:rPr>
          <w:rFonts w:cstheme="minorHAnsi"/>
        </w:rPr>
        <w:br/>
        <w:t>Ensuring contractual targets are met</w:t>
      </w:r>
    </w:p>
    <w:p w:rsidR="00590345" w:rsidRDefault="006E6193">
      <w:pPr>
        <w:rPr>
          <w:rFonts w:cstheme="minorHAnsi"/>
        </w:rPr>
      </w:pPr>
      <w:r w:rsidRPr="006E6193">
        <w:rPr>
          <w:rFonts w:cstheme="minorHAnsi"/>
        </w:rPr>
        <w:t>Safeguarding</w:t>
      </w:r>
    </w:p>
    <w:p w:rsidR="007D5A71" w:rsidRPr="006E6193" w:rsidRDefault="007D5A71" w:rsidP="00590345">
      <w:pPr>
        <w:ind w:left="720"/>
        <w:rPr>
          <w:rFonts w:cstheme="minorHAnsi"/>
        </w:rPr>
      </w:pPr>
      <w:r>
        <w:rPr>
          <w:rFonts w:cstheme="minorHAnsi"/>
        </w:rPr>
        <w:t>Ensure safeguarding procedures are followed and reported</w:t>
      </w:r>
    </w:p>
    <w:p w:rsidR="00590345" w:rsidRDefault="006E6193">
      <w:pPr>
        <w:rPr>
          <w:rFonts w:cstheme="minorHAnsi"/>
        </w:rPr>
      </w:pPr>
      <w:r w:rsidRPr="006E6193">
        <w:rPr>
          <w:rFonts w:cstheme="minorHAnsi"/>
        </w:rPr>
        <w:t>Community &amp; Partnerships</w:t>
      </w:r>
    </w:p>
    <w:p w:rsidR="000B4E44" w:rsidRDefault="006E6193" w:rsidP="000B4E44">
      <w:pPr>
        <w:ind w:left="720"/>
        <w:rPr>
          <w:rFonts w:cstheme="minorHAnsi"/>
        </w:rPr>
      </w:pPr>
      <w:r>
        <w:rPr>
          <w:rFonts w:cstheme="minorHAnsi"/>
        </w:rPr>
        <w:t xml:space="preserve">Maintaining partnerships </w:t>
      </w:r>
      <w:r w:rsidR="007D5A71">
        <w:rPr>
          <w:rFonts w:cstheme="minorHAnsi"/>
        </w:rPr>
        <w:t xml:space="preserve">with stakeholders and other organisations </w:t>
      </w:r>
      <w:r>
        <w:rPr>
          <w:rFonts w:cstheme="minorHAnsi"/>
        </w:rPr>
        <w:t>around the city</w:t>
      </w:r>
      <w:r>
        <w:rPr>
          <w:rFonts w:cstheme="minorHAnsi"/>
        </w:rPr>
        <w:br/>
        <w:t>Attending meetings</w:t>
      </w:r>
      <w:r w:rsidR="007D5A71">
        <w:rPr>
          <w:rFonts w:cstheme="minorHAnsi"/>
        </w:rPr>
        <w:t xml:space="preserve"> on behalf of the charity</w:t>
      </w:r>
      <w:r>
        <w:rPr>
          <w:rFonts w:cstheme="minorHAnsi"/>
        </w:rPr>
        <w:br/>
        <w:t>Representing the charity at events</w:t>
      </w:r>
    </w:p>
    <w:p w:rsidR="000B4E44" w:rsidRDefault="00AB2B13" w:rsidP="000B4E44">
      <w:pPr>
        <w:rPr>
          <w:rFonts w:cstheme="minorHAnsi"/>
        </w:rPr>
      </w:pPr>
      <w:r>
        <w:rPr>
          <w:rFonts w:cstheme="minorHAnsi"/>
        </w:rPr>
        <w:t xml:space="preserve">Skills, </w:t>
      </w:r>
      <w:r w:rsidR="000B4E44">
        <w:rPr>
          <w:rFonts w:cstheme="minorHAnsi"/>
        </w:rPr>
        <w:t>Competencies</w:t>
      </w:r>
      <w:r>
        <w:rPr>
          <w:rFonts w:cstheme="minorHAnsi"/>
        </w:rPr>
        <w:t xml:space="preserve"> &amp; Experience</w:t>
      </w:r>
    </w:p>
    <w:p w:rsidR="000B4E44" w:rsidRPr="000B4E44" w:rsidRDefault="00D91D90" w:rsidP="00D91D90">
      <w:pPr>
        <w:pStyle w:val="NoSpacing"/>
        <w:ind w:left="720"/>
        <w:rPr>
          <w:lang w:eastAsia="en-GB"/>
        </w:rPr>
      </w:pPr>
      <w:r>
        <w:rPr>
          <w:lang w:eastAsia="en-GB"/>
        </w:rPr>
        <w:t>Leadership &amp; s</w:t>
      </w:r>
      <w:r w:rsidR="00AB2B13">
        <w:rPr>
          <w:lang w:eastAsia="en-GB"/>
        </w:rPr>
        <w:t>trategic thinking s</w:t>
      </w:r>
      <w:r w:rsidR="000B4E44" w:rsidRPr="000B4E44">
        <w:rPr>
          <w:lang w:eastAsia="en-GB"/>
        </w:rPr>
        <w:t>kills</w:t>
      </w:r>
    </w:p>
    <w:p w:rsidR="000B4E44" w:rsidRPr="000B4E44" w:rsidRDefault="00AB2B13" w:rsidP="000B4E44">
      <w:pPr>
        <w:pStyle w:val="NoSpacing"/>
        <w:ind w:left="720"/>
        <w:rPr>
          <w:lang w:eastAsia="en-GB"/>
        </w:rPr>
      </w:pPr>
      <w:r>
        <w:rPr>
          <w:lang w:eastAsia="en-GB"/>
        </w:rPr>
        <w:t>LGBTQ+ &amp; cultural a</w:t>
      </w:r>
      <w:r w:rsidR="000B4E44" w:rsidRPr="000B4E44">
        <w:rPr>
          <w:lang w:eastAsia="en-GB"/>
        </w:rPr>
        <w:t>wareness</w:t>
      </w:r>
      <w:r>
        <w:rPr>
          <w:lang w:eastAsia="en-GB"/>
        </w:rPr>
        <w:br/>
        <w:t>Youth work / young people settings</w:t>
      </w:r>
      <w:bookmarkStart w:id="0" w:name="_GoBack"/>
      <w:bookmarkEnd w:id="0"/>
    </w:p>
    <w:p w:rsidR="00D91D90" w:rsidRDefault="00D91D90" w:rsidP="00FB0E1A">
      <w:pPr>
        <w:rPr>
          <w:rFonts w:cstheme="minorHAnsi"/>
        </w:rPr>
      </w:pPr>
    </w:p>
    <w:p w:rsidR="00D91D90" w:rsidRPr="00D91D90" w:rsidRDefault="000B4E44" w:rsidP="00D21B9B">
      <w:pPr>
        <w:jc w:val="both"/>
        <w:rPr>
          <w:rFonts w:cstheme="minorHAnsi"/>
          <w:sz w:val="24"/>
          <w:szCs w:val="24"/>
        </w:rPr>
      </w:pPr>
      <w:r w:rsidRPr="00D91D90">
        <w:rPr>
          <w:rFonts w:cstheme="minorHAnsi"/>
          <w:sz w:val="24"/>
          <w:szCs w:val="24"/>
        </w:rPr>
        <w:t>Please see Job Descr</w:t>
      </w:r>
      <w:r w:rsidR="00D91D90">
        <w:rPr>
          <w:rFonts w:cstheme="minorHAnsi"/>
          <w:sz w:val="24"/>
          <w:szCs w:val="24"/>
        </w:rPr>
        <w:t>iption &amp; Personal Specification</w:t>
      </w:r>
      <w:r w:rsidR="00D91D90" w:rsidRPr="00D91D90">
        <w:rPr>
          <w:rFonts w:cstheme="minorHAnsi"/>
          <w:sz w:val="24"/>
          <w:szCs w:val="24"/>
        </w:rPr>
        <w:t xml:space="preserve"> in application pack </w:t>
      </w:r>
      <w:r w:rsidRPr="00D91D90">
        <w:rPr>
          <w:rFonts w:cstheme="minorHAnsi"/>
          <w:sz w:val="24"/>
          <w:szCs w:val="24"/>
        </w:rPr>
        <w:t>for more information…</w:t>
      </w:r>
    </w:p>
    <w:p w:rsidR="006E6193" w:rsidRPr="00AD5D4C" w:rsidRDefault="006E6193" w:rsidP="00FB0E1A">
      <w:pPr>
        <w:pStyle w:val="NoSpacing"/>
        <w:rPr>
          <w:rFonts w:eastAsia="Times New Roman"/>
          <w:lang w:eastAsia="en-GB"/>
        </w:rPr>
      </w:pPr>
      <w:r w:rsidRPr="006E6193">
        <w:rPr>
          <w:rFonts w:eastAsia="Times New Roman"/>
          <w:b/>
          <w:lang w:eastAsia="en-GB"/>
        </w:rPr>
        <w:t>Type of contract</w:t>
      </w:r>
      <w:r w:rsidRPr="006E6193">
        <w:rPr>
          <w:rFonts w:eastAsia="Times New Roman"/>
          <w:lang w:eastAsia="en-GB"/>
        </w:rPr>
        <w:t xml:space="preserve"> – </w:t>
      </w:r>
      <w:r w:rsidRPr="00AD5D4C">
        <w:t>12 months fixed term, subject to funding</w:t>
      </w:r>
    </w:p>
    <w:p w:rsidR="006E6193" w:rsidRPr="006E6193" w:rsidRDefault="006E6193" w:rsidP="00FB0E1A">
      <w:pPr>
        <w:pStyle w:val="NoSpacing"/>
      </w:pPr>
      <w:r w:rsidRPr="006E6193">
        <w:rPr>
          <w:rFonts w:eastAsia="Times New Roman"/>
          <w:b/>
          <w:lang w:eastAsia="en-GB"/>
        </w:rPr>
        <w:t xml:space="preserve">Hours </w:t>
      </w:r>
      <w:r w:rsidRPr="006E6193">
        <w:rPr>
          <w:rFonts w:eastAsia="Times New Roman"/>
          <w:lang w:eastAsia="en-GB"/>
        </w:rPr>
        <w:t>– 2</w:t>
      </w:r>
      <w:r w:rsidR="00C91A3D">
        <w:t>2.5 fixed hours (in</w:t>
      </w:r>
      <w:r w:rsidRPr="006E6193">
        <w:t xml:space="preserve"> first instance</w:t>
      </w:r>
      <w:r w:rsidR="00C91A3D">
        <w:t>)</w:t>
      </w:r>
    </w:p>
    <w:p w:rsidR="006E6193" w:rsidRPr="006E6193" w:rsidRDefault="006E6193" w:rsidP="00FB0E1A">
      <w:pPr>
        <w:pStyle w:val="NoSpacing"/>
        <w:rPr>
          <w:rFonts w:eastAsia="Times New Roman"/>
          <w:lang w:eastAsia="en-GB"/>
        </w:rPr>
      </w:pPr>
      <w:r w:rsidRPr="006E6193">
        <w:rPr>
          <w:rFonts w:eastAsia="Times New Roman"/>
          <w:b/>
          <w:lang w:eastAsia="en-GB"/>
        </w:rPr>
        <w:t>Location</w:t>
      </w:r>
      <w:r w:rsidRPr="006E6193">
        <w:rPr>
          <w:rFonts w:eastAsia="Times New Roman"/>
          <w:lang w:eastAsia="en-GB"/>
        </w:rPr>
        <w:t xml:space="preserve"> – Sheffield </w:t>
      </w:r>
      <w:r>
        <w:rPr>
          <w:rFonts w:eastAsia="Times New Roman"/>
          <w:lang w:eastAsia="en-GB"/>
        </w:rPr>
        <w:t xml:space="preserve">city centre </w:t>
      </w:r>
      <w:r w:rsidRPr="006E6193">
        <w:rPr>
          <w:rFonts w:eastAsia="Times New Roman"/>
          <w:lang w:eastAsia="en-GB"/>
        </w:rPr>
        <w:t>office</w:t>
      </w:r>
    </w:p>
    <w:p w:rsidR="006E6193" w:rsidRPr="006E6193" w:rsidRDefault="006E6193" w:rsidP="00FB0E1A">
      <w:pPr>
        <w:pStyle w:val="NoSpacing"/>
        <w:rPr>
          <w:rFonts w:eastAsia="Times New Roman"/>
          <w:lang w:eastAsia="en-GB"/>
        </w:rPr>
      </w:pPr>
      <w:r w:rsidRPr="006E6193">
        <w:rPr>
          <w:rFonts w:eastAsia="Times New Roman"/>
          <w:b/>
          <w:lang w:eastAsia="en-GB"/>
        </w:rPr>
        <w:t>Salary</w:t>
      </w:r>
      <w:r w:rsidRPr="006E6193">
        <w:rPr>
          <w:rFonts w:eastAsia="Times New Roman"/>
          <w:lang w:eastAsia="en-GB"/>
        </w:rPr>
        <w:t xml:space="preserve"> – </w:t>
      </w:r>
      <w:r w:rsidRPr="00AD5D4C">
        <w:t>£</w:t>
      </w:r>
      <w:r w:rsidR="00AD5D4C" w:rsidRPr="00AD5D4C">
        <w:t>34,807</w:t>
      </w:r>
      <w:r w:rsidR="00392BE4">
        <w:t xml:space="preserve"> FTE</w:t>
      </w:r>
    </w:p>
    <w:p w:rsidR="006E6193" w:rsidRPr="006E6193" w:rsidRDefault="006E6193" w:rsidP="00FB0E1A">
      <w:pPr>
        <w:pStyle w:val="NoSpacing"/>
        <w:rPr>
          <w:rFonts w:eastAsia="Times New Roman"/>
          <w:lang w:eastAsia="en-GB"/>
        </w:rPr>
      </w:pPr>
      <w:r w:rsidRPr="006E6193">
        <w:rPr>
          <w:rFonts w:eastAsia="Times New Roman"/>
          <w:b/>
          <w:lang w:eastAsia="en-GB"/>
        </w:rPr>
        <w:t>Benefits</w:t>
      </w:r>
      <w:r w:rsidRPr="006E6193">
        <w:rPr>
          <w:rFonts w:eastAsia="Times New Roman"/>
          <w:lang w:eastAsia="en-GB"/>
        </w:rPr>
        <w:t xml:space="preserve"> – 7% Employer pension contribution</w:t>
      </w:r>
      <w:r w:rsidR="00C91A3D">
        <w:rPr>
          <w:rFonts w:eastAsia="Times New Roman"/>
          <w:lang w:eastAsia="en-GB"/>
        </w:rPr>
        <w:t>, flexible work pattern, cycle to work &amp; tech scheme</w:t>
      </w:r>
    </w:p>
    <w:p w:rsidR="006E6193" w:rsidRPr="00D91D90" w:rsidRDefault="006E6193" w:rsidP="00D91D90">
      <w:pPr>
        <w:pStyle w:val="BodyA"/>
        <w:jc w:val="both"/>
      </w:pPr>
      <w:r w:rsidRPr="006E6193">
        <w:rPr>
          <w:rFonts w:eastAsia="Times New Roman"/>
          <w:b/>
        </w:rPr>
        <w:t>How to apply</w:t>
      </w:r>
      <w:r w:rsidRPr="006E6193">
        <w:rPr>
          <w:rFonts w:eastAsia="Times New Roman"/>
        </w:rPr>
        <w:t xml:space="preserve"> – To a</w:t>
      </w:r>
      <w:r w:rsidR="00FB0E1A">
        <w:rPr>
          <w:rFonts w:eastAsia="Times New Roman"/>
        </w:rPr>
        <w:t>pply for this post please visit:</w:t>
      </w:r>
      <w:r w:rsidRPr="006E6193">
        <w:rPr>
          <w:rFonts w:eastAsia="Times New Roman"/>
        </w:rPr>
        <w:t xml:space="preserve"> </w:t>
      </w:r>
      <w:hyperlink r:id="rId6" w:history="1">
        <w:r w:rsidR="00D91D90" w:rsidRPr="008E0CC1">
          <w:rPr>
            <w:rStyle w:val="Hyperlink"/>
            <w:rFonts w:eastAsia="Times New Roman" w:cstheme="minorHAnsi"/>
          </w:rPr>
          <w:t>www.sayit.org.uk</w:t>
        </w:r>
      </w:hyperlink>
      <w:r w:rsidR="00D91D90">
        <w:t xml:space="preserve"> - c</w:t>
      </w:r>
      <w:r w:rsidR="00D91D90" w:rsidRPr="00D91D90">
        <w:t xml:space="preserve">omplete and return items 4, 5 and 6 to </w:t>
      </w:r>
      <w:hyperlink r:id="rId7" w:history="1">
        <w:r w:rsidR="00D91D90" w:rsidRPr="00D91D90">
          <w:rPr>
            <w:rStyle w:val="Hyperlink"/>
          </w:rPr>
          <w:t>info@sayit.org.uk</w:t>
        </w:r>
      </w:hyperlink>
      <w:r w:rsidR="00D91D90" w:rsidRPr="00D91D90">
        <w:t>.</w:t>
      </w:r>
    </w:p>
    <w:p w:rsidR="006E6193" w:rsidRPr="00AD5D4C" w:rsidRDefault="006E6193" w:rsidP="00FB0E1A">
      <w:pPr>
        <w:pStyle w:val="NoSpacing"/>
        <w:rPr>
          <w:rFonts w:eastAsia="Times New Roman"/>
          <w:lang w:eastAsia="en-GB"/>
        </w:rPr>
      </w:pPr>
      <w:r w:rsidRPr="006E6193">
        <w:rPr>
          <w:rFonts w:eastAsia="Times New Roman"/>
          <w:b/>
          <w:lang w:eastAsia="en-GB"/>
        </w:rPr>
        <w:t>Closing date for applications</w:t>
      </w:r>
      <w:r w:rsidRPr="006E6193">
        <w:rPr>
          <w:rFonts w:eastAsia="Times New Roman"/>
          <w:lang w:eastAsia="en-GB"/>
        </w:rPr>
        <w:t xml:space="preserve"> – </w:t>
      </w:r>
      <w:r w:rsidR="00AD5D4C">
        <w:rPr>
          <w:rFonts w:eastAsia="Times New Roman"/>
          <w:lang w:eastAsia="en-GB"/>
        </w:rPr>
        <w:t>Tuesday 30</w:t>
      </w:r>
      <w:r w:rsidR="00AD5D4C" w:rsidRPr="00AD5D4C">
        <w:rPr>
          <w:rFonts w:eastAsia="Times New Roman"/>
          <w:vertAlign w:val="superscript"/>
          <w:lang w:eastAsia="en-GB"/>
        </w:rPr>
        <w:t>th</w:t>
      </w:r>
      <w:r w:rsidR="00AD5D4C">
        <w:rPr>
          <w:rFonts w:eastAsia="Times New Roman"/>
          <w:lang w:eastAsia="en-GB"/>
        </w:rPr>
        <w:t xml:space="preserve"> July</w:t>
      </w:r>
    </w:p>
    <w:p w:rsidR="006E6193" w:rsidRDefault="006E6193" w:rsidP="00D91D90">
      <w:pPr>
        <w:pStyle w:val="NoSpacing"/>
      </w:pPr>
      <w:r w:rsidRPr="00AD5D4C">
        <w:rPr>
          <w:rFonts w:eastAsia="Times New Roman"/>
          <w:b/>
          <w:lang w:eastAsia="en-GB"/>
        </w:rPr>
        <w:t>Proposed interview dates</w:t>
      </w:r>
      <w:r w:rsidR="00AD5D4C">
        <w:rPr>
          <w:rFonts w:eastAsia="Times New Roman"/>
          <w:lang w:eastAsia="en-GB"/>
        </w:rPr>
        <w:t xml:space="preserve"> – 8</w:t>
      </w:r>
      <w:r w:rsidR="00AD5D4C" w:rsidRPr="00AD5D4C">
        <w:rPr>
          <w:rFonts w:eastAsia="Times New Roman"/>
          <w:vertAlign w:val="superscript"/>
          <w:lang w:eastAsia="en-GB"/>
        </w:rPr>
        <w:t>th</w:t>
      </w:r>
      <w:r w:rsidR="00AD5D4C">
        <w:rPr>
          <w:rFonts w:eastAsia="Times New Roman"/>
          <w:lang w:eastAsia="en-GB"/>
        </w:rPr>
        <w:t>/9</w:t>
      </w:r>
      <w:r w:rsidR="00AD5D4C" w:rsidRPr="00AD5D4C">
        <w:rPr>
          <w:rFonts w:eastAsia="Times New Roman"/>
          <w:vertAlign w:val="superscript"/>
          <w:lang w:eastAsia="en-GB"/>
        </w:rPr>
        <w:t>th</w:t>
      </w:r>
      <w:r w:rsidR="00AD5D4C">
        <w:rPr>
          <w:rFonts w:eastAsia="Times New Roman"/>
          <w:lang w:eastAsia="en-GB"/>
        </w:rPr>
        <w:t xml:space="preserve"> August</w:t>
      </w:r>
    </w:p>
    <w:sectPr w:rsidR="006E61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E6E84"/>
    <w:multiLevelType w:val="multilevel"/>
    <w:tmpl w:val="F67A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93"/>
    <w:rsid w:val="000B4E44"/>
    <w:rsid w:val="00392BE4"/>
    <w:rsid w:val="004E32E8"/>
    <w:rsid w:val="00590345"/>
    <w:rsid w:val="006E6193"/>
    <w:rsid w:val="00744684"/>
    <w:rsid w:val="007D5A71"/>
    <w:rsid w:val="008F0DA4"/>
    <w:rsid w:val="0093358B"/>
    <w:rsid w:val="009D5546"/>
    <w:rsid w:val="00AB2B13"/>
    <w:rsid w:val="00AD5D4C"/>
    <w:rsid w:val="00C91A3D"/>
    <w:rsid w:val="00D21B9B"/>
    <w:rsid w:val="00D91D90"/>
    <w:rsid w:val="00FB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EFD70"/>
  <w15:chartTrackingRefBased/>
  <w15:docId w15:val="{0E616B98-343C-4428-9F81-463DAC6F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619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B4E44"/>
    <w:pPr>
      <w:spacing w:after="0" w:line="240" w:lineRule="auto"/>
    </w:pPr>
  </w:style>
  <w:style w:type="paragraph" w:customStyle="1" w:styleId="BodyA">
    <w:name w:val="Body A"/>
    <w:rsid w:val="00D91D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9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sayit.org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yit.org.u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SAYiT Admin</dc:creator>
  <cp:keywords/>
  <dc:description/>
  <cp:lastModifiedBy>SAYiT Admin</cp:lastModifiedBy>
  <cp:revision>4</cp:revision>
  <dcterms:created xsi:type="dcterms:W3CDTF">2024-07-02T10:14:00Z</dcterms:created>
  <dcterms:modified xsi:type="dcterms:W3CDTF">2024-07-02T14:58:00Z</dcterms:modified>
</cp:coreProperties>
</file>